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99B80" w14:textId="77777777" w:rsidR="00CB1F93" w:rsidRDefault="00FD1C87" w:rsidP="00FD1C87">
      <w:pPr>
        <w:jc w:val="center"/>
        <w:rPr>
          <w:rFonts w:ascii="Verdana" w:hAnsi="Verdana"/>
          <w:color w:val="2E74B5" w:themeColor="accent1" w:themeShade="BF"/>
          <w:sz w:val="40"/>
          <w:szCs w:val="40"/>
        </w:rPr>
      </w:pPr>
      <w:r w:rsidRPr="00FD1C87">
        <w:rPr>
          <w:rFonts w:ascii="Verdana" w:hAnsi="Verdana"/>
          <w:color w:val="2E74B5" w:themeColor="accent1" w:themeShade="BF"/>
          <w:sz w:val="40"/>
          <w:szCs w:val="40"/>
        </w:rPr>
        <w:t>Eksponentielle funktioner</w:t>
      </w:r>
    </w:p>
    <w:p w14:paraId="349B4157" w14:textId="4326738F" w:rsidR="00CC1A5E" w:rsidRPr="00FD1C87" w:rsidRDefault="00CC1A5E" w:rsidP="00FD1C87">
      <w:pPr>
        <w:jc w:val="center"/>
        <w:rPr>
          <w:rFonts w:ascii="Verdana" w:hAnsi="Verdana"/>
          <w:color w:val="2E74B5" w:themeColor="accent1" w:themeShade="BF"/>
          <w:sz w:val="40"/>
          <w:szCs w:val="40"/>
        </w:rPr>
      </w:pPr>
      <w:r>
        <w:rPr>
          <w:rFonts w:ascii="Verdana" w:hAnsi="Verdana"/>
          <w:color w:val="2E74B5" w:themeColor="accent1" w:themeShade="BF"/>
          <w:sz w:val="40"/>
          <w:szCs w:val="40"/>
        </w:rPr>
        <w:t>Del 1</w:t>
      </w:r>
    </w:p>
    <w:p w14:paraId="5F8F26C9" w14:textId="77777777" w:rsidR="00FD1C87" w:rsidRPr="00FD1C87" w:rsidRDefault="00FD1C87" w:rsidP="00FD1C87">
      <w:pPr>
        <w:jc w:val="center"/>
        <w:rPr>
          <w:rFonts w:ascii="Verdana" w:hAnsi="Verdana"/>
          <w:color w:val="2E74B5" w:themeColor="accent1" w:themeShade="BF"/>
          <w:sz w:val="28"/>
          <w:szCs w:val="28"/>
        </w:rPr>
      </w:pPr>
    </w:p>
    <w:p w14:paraId="11CFCA15" w14:textId="77777777" w:rsidR="00FD1C87" w:rsidRPr="003A2F5A" w:rsidRDefault="00FD1C87" w:rsidP="00FD1C87">
      <w:pPr>
        <w:jc w:val="center"/>
        <w:rPr>
          <w:rFonts w:ascii="Verdana" w:hAnsi="Verdana"/>
          <w:color w:val="FF0000"/>
          <w:sz w:val="40"/>
          <w:szCs w:val="40"/>
          <w:vertAlign w:val="superscript"/>
        </w:rPr>
      </w:pPr>
      <w:r w:rsidRPr="003A2F5A">
        <w:rPr>
          <w:rFonts w:ascii="Verdana" w:hAnsi="Verdana"/>
          <w:color w:val="FF0000"/>
          <w:sz w:val="40"/>
          <w:szCs w:val="40"/>
        </w:rPr>
        <w:t>Forskrift: f(x)=b*a</w:t>
      </w:r>
      <w:r w:rsidRPr="003A2F5A">
        <w:rPr>
          <w:rFonts w:ascii="Verdana" w:hAnsi="Verdana"/>
          <w:color w:val="FF0000"/>
          <w:sz w:val="40"/>
          <w:szCs w:val="40"/>
          <w:vertAlign w:val="superscript"/>
        </w:rPr>
        <w:t>x</w:t>
      </w:r>
    </w:p>
    <w:p w14:paraId="6B885208" w14:textId="77777777" w:rsidR="00FD1C87" w:rsidRPr="00FD1C87" w:rsidRDefault="00FD1C87" w:rsidP="00FD1C87">
      <w:pPr>
        <w:jc w:val="center"/>
        <w:rPr>
          <w:rFonts w:ascii="Verdana" w:hAnsi="Verdana"/>
          <w:color w:val="2E74B5" w:themeColor="accent1" w:themeShade="BF"/>
          <w:sz w:val="28"/>
          <w:szCs w:val="28"/>
        </w:rPr>
      </w:pPr>
    </w:p>
    <w:p w14:paraId="67BFE4E8" w14:textId="77777777" w:rsidR="00FD1C87" w:rsidRP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 w:rsidRPr="00DC47DD">
        <w:rPr>
          <w:rFonts w:ascii="Verdana" w:hAnsi="Verdana"/>
          <w:color w:val="FF0000"/>
          <w:sz w:val="28"/>
          <w:szCs w:val="28"/>
        </w:rPr>
        <w:t xml:space="preserve">b: </w:t>
      </w:r>
      <w:r w:rsidRPr="00FD1C87">
        <w:rPr>
          <w:rFonts w:ascii="Verdana" w:hAnsi="Verdana"/>
          <w:color w:val="2E74B5" w:themeColor="accent1" w:themeShade="BF"/>
          <w:sz w:val="28"/>
          <w:szCs w:val="28"/>
        </w:rPr>
        <w:t>skæringspunkt på y-aksen</w:t>
      </w:r>
    </w:p>
    <w:p w14:paraId="47BD769E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 w:rsidRPr="00DC47DD">
        <w:rPr>
          <w:rFonts w:ascii="Verdana" w:hAnsi="Verdana"/>
          <w:color w:val="FF0000"/>
          <w:sz w:val="28"/>
          <w:szCs w:val="28"/>
        </w:rPr>
        <w:t>a:</w:t>
      </w:r>
      <w:r w:rsidRPr="00FD1C87">
        <w:rPr>
          <w:rFonts w:ascii="Verdana" w:hAnsi="Verdana"/>
          <w:color w:val="2E74B5" w:themeColor="accent1" w:themeShade="BF"/>
          <w:sz w:val="28"/>
          <w:szCs w:val="28"/>
        </w:rPr>
        <w:t>fremskrivningsfaktor (et gange-tal)</w:t>
      </w:r>
    </w:p>
    <w:p w14:paraId="4A7C592C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F75DBA8" w14:textId="43394A94" w:rsidR="00FD1C87" w:rsidRPr="00FD1C87" w:rsidRDefault="00DC47DD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”</w:t>
      </w:r>
      <w:r w:rsidR="00FD1C87">
        <w:rPr>
          <w:rFonts w:ascii="Verdana" w:hAnsi="Verdana"/>
          <w:color w:val="2E74B5" w:themeColor="accent1" w:themeShade="BF"/>
          <w:sz w:val="28"/>
          <w:szCs w:val="28"/>
        </w:rPr>
        <w:t xml:space="preserve">Hvor en lineær funktion vokser eller aftager med én bestemt værdi, vokser eller aftager eksponentielle funktion med </w:t>
      </w:r>
      <w:r w:rsidR="00FD1C87" w:rsidRPr="00FD1C87">
        <w:rPr>
          <w:rFonts w:ascii="Verdana" w:hAnsi="Verdana"/>
          <w:b/>
          <w:i/>
          <w:color w:val="2E74B5" w:themeColor="accent1" w:themeShade="BF"/>
          <w:sz w:val="28"/>
          <w:szCs w:val="28"/>
          <w:u w:val="single"/>
        </w:rPr>
        <w:t>én bestemt procentmæssig</w:t>
      </w:r>
      <w:r w:rsidR="00FD1C87">
        <w:rPr>
          <w:rFonts w:ascii="Verdana" w:hAnsi="Verdana"/>
          <w:color w:val="2E74B5" w:themeColor="accent1" w:themeShade="BF"/>
          <w:sz w:val="28"/>
          <w:szCs w:val="28"/>
        </w:rPr>
        <w:t xml:space="preserve"> stigning.</w:t>
      </w:r>
      <w:r>
        <w:rPr>
          <w:rFonts w:ascii="Verdana" w:hAnsi="Verdana"/>
          <w:color w:val="2E74B5" w:themeColor="accent1" w:themeShade="BF"/>
          <w:sz w:val="28"/>
          <w:szCs w:val="28"/>
        </w:rPr>
        <w:t>”</w:t>
      </w:r>
    </w:p>
    <w:p w14:paraId="07787A60" w14:textId="77777777" w:rsidR="00FD1C87" w:rsidRP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33FB6D26" w14:textId="77777777" w:rsidR="00FD1C87" w:rsidRP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a&gt;1</w:t>
      </w:r>
      <w:r w:rsidRPr="00FD1C87">
        <w:rPr>
          <w:rFonts w:ascii="Verdana" w:hAnsi="Verdana"/>
          <w:color w:val="2E74B5" w:themeColor="accent1" w:themeShade="BF"/>
          <w:sz w:val="28"/>
          <w:szCs w:val="28"/>
        </w:rPr>
        <w:t>: voksende graf</w:t>
      </w:r>
      <w:r>
        <w:rPr>
          <w:rFonts w:ascii="Verdana" w:hAnsi="Verdana"/>
          <w:color w:val="2E74B5" w:themeColor="accent1" w:themeShade="BF"/>
          <w:sz w:val="28"/>
          <w:szCs w:val="28"/>
        </w:rPr>
        <w:t>, eksempel f(x)=500*1,07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F970E17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a&lt;1</w:t>
      </w:r>
      <w:r w:rsidRPr="00FD1C87">
        <w:rPr>
          <w:rFonts w:ascii="Verdana" w:hAnsi="Verdana"/>
          <w:color w:val="2E74B5" w:themeColor="accent1" w:themeShade="BF"/>
          <w:sz w:val="28"/>
          <w:szCs w:val="28"/>
        </w:rPr>
        <w:t>: aftagende graf</w:t>
      </w:r>
      <w:r>
        <w:rPr>
          <w:rFonts w:ascii="Verdana" w:hAnsi="Verdana"/>
          <w:color w:val="2E74B5" w:themeColor="accent1" w:themeShade="BF"/>
          <w:sz w:val="28"/>
          <w:szCs w:val="28"/>
        </w:rPr>
        <w:t>, eksempel f(x)=500*0,87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7104668A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</w:pPr>
    </w:p>
    <w:p w14:paraId="50DEA256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Procentmæssig stigning: (1+p), p=procent som decimaltal</w:t>
      </w:r>
    </w:p>
    <w:p w14:paraId="08068DCB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hvis a=1,07, er der tale om en stigning på 7%</w:t>
      </w:r>
    </w:p>
    <w:p w14:paraId="7E7A6255" w14:textId="77777777" w:rsidR="00FD1C87" w:rsidRP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Hvis a=0,92, så er faldet på 8%</w:t>
      </w:r>
    </w:p>
    <w:p w14:paraId="046D40F1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6E611658" w14:textId="77777777" w:rsidR="00FD1C87" w:rsidRPr="00490C9A" w:rsidRDefault="00FD1C87" w:rsidP="00FD1C87">
      <w:pPr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</w:pPr>
      <w:r w:rsidRPr="00490C9A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Opgave 1</w:t>
      </w:r>
    </w:p>
    <w:p w14:paraId="1DA32209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65D74AF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Bestem konstanterne og bestem hvorvidt det er en voksende eller aftagene graf</w:t>
      </w:r>
    </w:p>
    <w:p w14:paraId="1A522702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5CAF2B80" w14:textId="77777777" w:rsidR="00FD1C87" w:rsidRDefault="00FD1C87" w:rsidP="00FD1C87">
      <w:pPr>
        <w:pStyle w:val="Listeafsnit"/>
        <w:numPr>
          <w:ilvl w:val="0"/>
          <w:numId w:val="1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g(x)=200*1,15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  <w:r>
        <w:rPr>
          <w:rFonts w:ascii="Verdana" w:hAnsi="Verdana"/>
          <w:color w:val="2E74B5" w:themeColor="accent1" w:themeShade="BF"/>
          <w:sz w:val="28"/>
          <w:szCs w:val="28"/>
        </w:rPr>
        <w:tab/>
      </w:r>
    </w:p>
    <w:p w14:paraId="4724BB0C" w14:textId="77777777" w:rsidR="00FD1C87" w:rsidRPr="00FD1C87" w:rsidRDefault="00FD1C87" w:rsidP="00FD1C87">
      <w:pPr>
        <w:pStyle w:val="Listeafsnit"/>
        <w:numPr>
          <w:ilvl w:val="0"/>
          <w:numId w:val="1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b) b(x)=124*1,0001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</w:p>
    <w:p w14:paraId="67288443" w14:textId="77777777" w:rsidR="00FD1C87" w:rsidRDefault="00FD1C87" w:rsidP="00FD1C87">
      <w:pPr>
        <w:pStyle w:val="Listeafsnit"/>
        <w:numPr>
          <w:ilvl w:val="0"/>
          <w:numId w:val="1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t(x)=800*0,95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1866F46E" w14:textId="77777777" w:rsidR="00FD1C87" w:rsidRPr="00FD1C87" w:rsidRDefault="00FD1C87" w:rsidP="00FD1C87">
      <w:pPr>
        <w:pStyle w:val="Listeafsnit"/>
        <w:numPr>
          <w:ilvl w:val="0"/>
          <w:numId w:val="1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h(x)=90*1,75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0BBDDA1" w14:textId="77777777" w:rsidR="00FD1C87" w:rsidRPr="00FD1C87" w:rsidRDefault="00FD1C87" w:rsidP="00FD1C87">
      <w:pPr>
        <w:pStyle w:val="Listeafsnit"/>
        <w:numPr>
          <w:ilvl w:val="0"/>
          <w:numId w:val="1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p(x)= -200*0,55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02322FC6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5A5F80F1" w14:textId="77777777" w:rsidR="00FD1C87" w:rsidRPr="00490C9A" w:rsidRDefault="00FD1C87" w:rsidP="00FD1C87">
      <w:pPr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</w:pPr>
      <w:r w:rsidRPr="00490C9A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Opgave 2</w:t>
      </w:r>
    </w:p>
    <w:p w14:paraId="59277575" w14:textId="77777777" w:rsidR="003A2F5A" w:rsidRDefault="003A2F5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CE2785E" w14:textId="77777777" w:rsidR="00FD1C87" w:rsidRDefault="00FD1C87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Bestem hvilken procentmæssig stigning funktioner har</w:t>
      </w:r>
    </w:p>
    <w:p w14:paraId="2F116AB7" w14:textId="77777777" w:rsidR="003A2F5A" w:rsidRDefault="003A2F5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55E227EE" w14:textId="505A6F8D" w:rsidR="003A2F5A" w:rsidRDefault="00FA554A" w:rsidP="003A2F5A">
      <w:pPr>
        <w:pStyle w:val="Listeafsnit"/>
        <w:numPr>
          <w:ilvl w:val="0"/>
          <w:numId w:val="2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>g(x)=150*1,10</w:t>
      </w:r>
      <w:r w:rsidR="003A2F5A"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ab/>
      </w:r>
    </w:p>
    <w:p w14:paraId="6022BA17" w14:textId="38765209" w:rsidR="003A2F5A" w:rsidRPr="00FD1C87" w:rsidRDefault="00FA554A" w:rsidP="003A2F5A">
      <w:pPr>
        <w:pStyle w:val="Listeafsnit"/>
        <w:numPr>
          <w:ilvl w:val="0"/>
          <w:numId w:val="2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>b) b(x)=400*1,035</w:t>
      </w:r>
      <w:r w:rsidR="003A2F5A"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</w:p>
    <w:p w14:paraId="2F49DC06" w14:textId="2E35E6A2" w:rsidR="003A2F5A" w:rsidRDefault="00FA554A" w:rsidP="003A2F5A">
      <w:pPr>
        <w:pStyle w:val="Listeafsnit"/>
        <w:numPr>
          <w:ilvl w:val="0"/>
          <w:numId w:val="2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>t(x)=500*0,80</w:t>
      </w:r>
      <w:r w:rsidR="003A2F5A"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3F8A9996" w14:textId="64DD93A4" w:rsidR="003A2F5A" w:rsidRPr="00FD1C87" w:rsidRDefault="00FA554A" w:rsidP="003A2F5A">
      <w:pPr>
        <w:pStyle w:val="Listeafsnit"/>
        <w:numPr>
          <w:ilvl w:val="0"/>
          <w:numId w:val="2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>h(x)=900*1,45</w:t>
      </w:r>
      <w:r w:rsidR="003A2F5A"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332ED4D" w14:textId="2375DCA9" w:rsidR="003A2F5A" w:rsidRPr="00C1704A" w:rsidRDefault="00FA554A" w:rsidP="003A2F5A">
      <w:pPr>
        <w:pStyle w:val="Listeafsnit"/>
        <w:numPr>
          <w:ilvl w:val="0"/>
          <w:numId w:val="2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lastRenderedPageBreak/>
        <w:t xml:space="preserve">     </w:t>
      </w:r>
      <w:r w:rsidR="003A2F5A">
        <w:rPr>
          <w:rFonts w:ascii="Verdana" w:hAnsi="Verdana"/>
          <w:color w:val="2E74B5" w:themeColor="accent1" w:themeShade="BF"/>
          <w:sz w:val="28"/>
          <w:szCs w:val="28"/>
        </w:rPr>
        <w:t>p(x)= -200*0,955</w:t>
      </w:r>
      <w:r w:rsidR="003A2F5A"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158BD77B" w14:textId="77777777" w:rsidR="00C1704A" w:rsidRPr="00FD1C87" w:rsidRDefault="00C1704A" w:rsidP="00C1704A">
      <w:pPr>
        <w:pStyle w:val="Listeafsnit"/>
        <w:rPr>
          <w:rFonts w:ascii="Verdana" w:hAnsi="Verdana"/>
          <w:color w:val="2E74B5" w:themeColor="accent1" w:themeShade="BF"/>
          <w:sz w:val="28"/>
          <w:szCs w:val="28"/>
        </w:rPr>
      </w:pPr>
    </w:p>
    <w:p w14:paraId="4A37B330" w14:textId="538BCC5F" w:rsidR="003A2F5A" w:rsidRPr="00490C9A" w:rsidRDefault="005A5309" w:rsidP="00FD1C87">
      <w:pPr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</w:pPr>
      <w:r w:rsidRPr="00490C9A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O</w:t>
      </w:r>
      <w:r w:rsidR="00FA554A" w:rsidRPr="00490C9A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pgave 3</w:t>
      </w:r>
    </w:p>
    <w:p w14:paraId="45EC73F1" w14:textId="77777777" w:rsidR="00FA554A" w:rsidRDefault="00FA554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06DD3FD4" w14:textId="7B15ED80" w:rsidR="00FA554A" w:rsidRDefault="00FA554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Beregn y-værdien, når x er:</w:t>
      </w:r>
    </w:p>
    <w:p w14:paraId="17BC8AD0" w14:textId="77777777" w:rsidR="00FA554A" w:rsidRDefault="00FA554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23958200" w14:textId="7B9F1050" w:rsidR="00FA554A" w:rsidRDefault="00FA554A" w:rsidP="00FA554A">
      <w:pPr>
        <w:pStyle w:val="Listeafsnit"/>
        <w:numPr>
          <w:ilvl w:val="0"/>
          <w:numId w:val="3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</w:t>
      </w:r>
      <w:r>
        <w:rPr>
          <w:rFonts w:ascii="Verdana" w:hAnsi="Verdana"/>
          <w:color w:val="2E74B5" w:themeColor="accent1" w:themeShade="BF"/>
          <w:sz w:val="28"/>
          <w:szCs w:val="28"/>
        </w:rPr>
        <w:tab/>
        <w:t>g(5)=150*1,10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  <w:r>
        <w:rPr>
          <w:rFonts w:ascii="Verdana" w:hAnsi="Verdana"/>
          <w:color w:val="2E74B5" w:themeColor="accent1" w:themeShade="BF"/>
          <w:sz w:val="28"/>
          <w:szCs w:val="28"/>
        </w:rPr>
        <w:tab/>
      </w:r>
    </w:p>
    <w:p w14:paraId="39A90CCC" w14:textId="64B997E3" w:rsidR="00FA554A" w:rsidRPr="00FD1C87" w:rsidRDefault="00FA554A" w:rsidP="00FA554A">
      <w:pPr>
        <w:pStyle w:val="Listeafsnit"/>
        <w:numPr>
          <w:ilvl w:val="0"/>
          <w:numId w:val="3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b(2)=400*1,035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</w:p>
    <w:p w14:paraId="255CBCF0" w14:textId="3F04C418" w:rsidR="00FA554A" w:rsidRDefault="00FA554A" w:rsidP="00FA554A">
      <w:pPr>
        <w:pStyle w:val="Listeafsnit"/>
        <w:numPr>
          <w:ilvl w:val="0"/>
          <w:numId w:val="3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t(10)=500*0,80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71C8F9F5" w14:textId="34E3A463" w:rsidR="00FA554A" w:rsidRPr="00FD1C87" w:rsidRDefault="00FA554A" w:rsidP="00FA554A">
      <w:pPr>
        <w:pStyle w:val="Listeafsnit"/>
        <w:numPr>
          <w:ilvl w:val="0"/>
          <w:numId w:val="3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h(100)=900*1,45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62A23BD" w14:textId="1C263160" w:rsidR="00FA554A" w:rsidRPr="00FD1C87" w:rsidRDefault="00FA554A" w:rsidP="00FA554A">
      <w:pPr>
        <w:pStyle w:val="Listeafsnit"/>
        <w:numPr>
          <w:ilvl w:val="0"/>
          <w:numId w:val="3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p(20)= -200*0,955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A72723E" w14:textId="36E29B52" w:rsidR="00FA554A" w:rsidRDefault="00F41D83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</w:t>
      </w:r>
    </w:p>
    <w:p w14:paraId="70E66455" w14:textId="77777777" w:rsidR="00FA554A" w:rsidRDefault="00FA554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9B537E8" w14:textId="7F4BED8F" w:rsidR="00FA554A" w:rsidRPr="00490C9A" w:rsidRDefault="005A5309" w:rsidP="00FD1C87">
      <w:pPr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</w:pPr>
      <w:r w:rsidRPr="00490C9A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Opgave 4</w:t>
      </w:r>
    </w:p>
    <w:p w14:paraId="352C4B27" w14:textId="77777777" w:rsidR="005A5309" w:rsidRDefault="005A5309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EE5715A" w14:textId="3727BC22" w:rsidR="005A5309" w:rsidRDefault="005A5309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Brug geogebra til at bestemme x, når </w:t>
      </w:r>
      <w:r w:rsidR="00A27E5D">
        <w:rPr>
          <w:rFonts w:ascii="Verdana" w:hAnsi="Verdana"/>
          <w:color w:val="2E74B5" w:themeColor="accent1" w:themeShade="BF"/>
          <w:sz w:val="28"/>
          <w:szCs w:val="28"/>
        </w:rPr>
        <w:t>y er:</w:t>
      </w:r>
    </w:p>
    <w:p w14:paraId="10B97E1C" w14:textId="77777777" w:rsidR="00A27E5D" w:rsidRDefault="00A27E5D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4D443428" w14:textId="012C8937" w:rsidR="00A27E5D" w:rsidRDefault="00A27E5D" w:rsidP="00A27E5D">
      <w:pPr>
        <w:pStyle w:val="Listeafsnit"/>
        <w:numPr>
          <w:ilvl w:val="0"/>
          <w:numId w:val="4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</w:t>
      </w:r>
      <w:r>
        <w:rPr>
          <w:rFonts w:ascii="Verdana" w:hAnsi="Verdana"/>
          <w:color w:val="2E74B5" w:themeColor="accent1" w:themeShade="BF"/>
          <w:sz w:val="28"/>
          <w:szCs w:val="28"/>
        </w:rPr>
        <w:tab/>
        <w:t>1000=150*1,10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  <w:r>
        <w:rPr>
          <w:rFonts w:ascii="Verdana" w:hAnsi="Verdana"/>
          <w:color w:val="2E74B5" w:themeColor="accent1" w:themeShade="BF"/>
          <w:sz w:val="28"/>
          <w:szCs w:val="28"/>
        </w:rPr>
        <w:tab/>
      </w:r>
    </w:p>
    <w:p w14:paraId="4C91D2C6" w14:textId="75FA0113" w:rsidR="00A27E5D" w:rsidRPr="00FD1C87" w:rsidRDefault="00A27E5D" w:rsidP="00A27E5D">
      <w:pPr>
        <w:pStyle w:val="Listeafsnit"/>
        <w:numPr>
          <w:ilvl w:val="0"/>
          <w:numId w:val="4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800=400*1,035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  <w:r>
        <w:rPr>
          <w:rFonts w:ascii="Verdana" w:hAnsi="Verdana"/>
          <w:color w:val="2E74B5" w:themeColor="accent1" w:themeShade="BF"/>
          <w:sz w:val="28"/>
          <w:szCs w:val="28"/>
        </w:rPr>
        <w:t xml:space="preserve">  </w:t>
      </w:r>
    </w:p>
    <w:p w14:paraId="114FD385" w14:textId="450DB3DB" w:rsidR="00A27E5D" w:rsidRDefault="00A27E5D" w:rsidP="00A27E5D">
      <w:pPr>
        <w:pStyle w:val="Listeafsnit"/>
        <w:numPr>
          <w:ilvl w:val="0"/>
          <w:numId w:val="4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20=5*0,80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3E7243C6" w14:textId="3F9F522B" w:rsidR="00A27E5D" w:rsidRPr="00FD1C87" w:rsidRDefault="00A27E5D" w:rsidP="00A27E5D">
      <w:pPr>
        <w:pStyle w:val="Listeafsnit"/>
        <w:numPr>
          <w:ilvl w:val="0"/>
          <w:numId w:val="4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20.000=900*1,45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409ECE15" w14:textId="6B59997C" w:rsidR="00A27E5D" w:rsidRPr="00FD1C87" w:rsidRDefault="00A27E5D" w:rsidP="00A27E5D">
      <w:pPr>
        <w:pStyle w:val="Listeafsnit"/>
        <w:numPr>
          <w:ilvl w:val="0"/>
          <w:numId w:val="4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 xml:space="preserve">      0= -200*0,955</w:t>
      </w:r>
      <w:r w:rsidRPr="00FD1C87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x</w:t>
      </w:r>
    </w:p>
    <w:p w14:paraId="0A693487" w14:textId="77777777" w:rsidR="00A27E5D" w:rsidRDefault="00A27E5D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15C496E0" w14:textId="7DC45002" w:rsidR="00490C9A" w:rsidRPr="00DC47DD" w:rsidRDefault="00490C9A" w:rsidP="00FD1C87">
      <w:pPr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</w:pPr>
      <w:r w:rsidRPr="00DC47DD">
        <w:rPr>
          <w:rFonts w:ascii="Verdana" w:hAnsi="Verdana"/>
          <w:b/>
          <w:color w:val="2E74B5" w:themeColor="accent1" w:themeShade="BF"/>
          <w:sz w:val="28"/>
          <w:szCs w:val="28"/>
          <w:u w:val="single"/>
        </w:rPr>
        <w:t>Opgave 5</w:t>
      </w:r>
    </w:p>
    <w:p w14:paraId="31DCC6D3" w14:textId="77777777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6F3E683E" w14:textId="02FA3B28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X betyder i visse sammenhænge antal gange, der kommer rente.</w:t>
      </w:r>
    </w:p>
    <w:p w14:paraId="4C200204" w14:textId="528A0189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Eksempel: Hvis du sætter 200kr ind på en konto, hvor du får 4% i rente pr år, så kan du beregne, hvor mange penge der står på kontoen efter 10 år ved, at indsætte værdierne i forskriften:</w:t>
      </w:r>
    </w:p>
    <w:p w14:paraId="54BC2FFE" w14:textId="256FD578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y=200*1,04</w:t>
      </w:r>
      <w:r w:rsidRPr="00490C9A">
        <w:rPr>
          <w:rFonts w:ascii="Verdana" w:hAnsi="Verdana"/>
          <w:color w:val="2E74B5" w:themeColor="accent1" w:themeShade="BF"/>
          <w:sz w:val="28"/>
          <w:szCs w:val="28"/>
          <w:vertAlign w:val="superscript"/>
        </w:rPr>
        <w:t>10</w:t>
      </w:r>
    </w:p>
    <w:p w14:paraId="4E5D2DAA" w14:textId="0FD6D7D2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Prøv at regne det ud på din lommeregner.</w:t>
      </w:r>
    </w:p>
    <w:p w14:paraId="67ADC120" w14:textId="77777777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40225C0B" w14:textId="07EEE7F6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Løs opgaver</w:t>
      </w:r>
      <w:r w:rsidR="00DC47DD">
        <w:rPr>
          <w:rFonts w:ascii="Verdana" w:hAnsi="Verdana"/>
          <w:color w:val="2E74B5" w:themeColor="accent1" w:themeShade="BF"/>
          <w:sz w:val="28"/>
          <w:szCs w:val="28"/>
        </w:rPr>
        <w:t>ne</w:t>
      </w:r>
    </w:p>
    <w:p w14:paraId="0131FA27" w14:textId="77777777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</w:p>
    <w:p w14:paraId="0A56B705" w14:textId="6F502D8E" w:rsidR="00490C9A" w:rsidRDefault="00490C9A" w:rsidP="00FD1C87">
      <w:p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Hvor mange penge står der på kontoen efter:</w:t>
      </w:r>
    </w:p>
    <w:p w14:paraId="3BB7E90C" w14:textId="203F9C28" w:rsidR="00490C9A" w:rsidRDefault="00490C9A" w:rsidP="00490C9A">
      <w:pPr>
        <w:pStyle w:val="Listeafsnit"/>
        <w:numPr>
          <w:ilvl w:val="0"/>
          <w:numId w:val="5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5 år, startbeløb er 1000kr, renten er 5 procent p.a (pr. år)</w:t>
      </w:r>
    </w:p>
    <w:p w14:paraId="40CF7120" w14:textId="301F7AEA" w:rsidR="00490C9A" w:rsidRPr="00490C9A" w:rsidRDefault="00490C9A" w:rsidP="00490C9A">
      <w:pPr>
        <w:pStyle w:val="Listeafsnit"/>
        <w:numPr>
          <w:ilvl w:val="0"/>
          <w:numId w:val="5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12 år, startbeløb 1 mio, rente: 2 % p.a</w:t>
      </w:r>
      <w:r w:rsidR="00DC47DD">
        <w:rPr>
          <w:rFonts w:ascii="Verdana" w:hAnsi="Verdana"/>
          <w:color w:val="2E74B5" w:themeColor="accent1" w:themeShade="BF"/>
          <w:sz w:val="28"/>
          <w:szCs w:val="28"/>
        </w:rPr>
        <w:t>.</w:t>
      </w:r>
    </w:p>
    <w:p w14:paraId="43567B61" w14:textId="015BFB97" w:rsidR="00490C9A" w:rsidRDefault="00490C9A" w:rsidP="00490C9A">
      <w:pPr>
        <w:pStyle w:val="Listeafsnit"/>
        <w:numPr>
          <w:ilvl w:val="0"/>
          <w:numId w:val="5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4 dage, startbeløb 5kr, rente 0,5% pr. time</w:t>
      </w:r>
    </w:p>
    <w:p w14:paraId="2BD13EC0" w14:textId="15610B71" w:rsidR="00490C9A" w:rsidRDefault="00490C9A" w:rsidP="00490C9A">
      <w:pPr>
        <w:pStyle w:val="Listeafsnit"/>
        <w:numPr>
          <w:ilvl w:val="0"/>
          <w:numId w:val="5"/>
        </w:numPr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10 år, startbeløb 10.000kr, beløber FALDER med 10% p.a.</w:t>
      </w:r>
    </w:p>
    <w:p w14:paraId="30D63EA9" w14:textId="7B1C5B3A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Opgave 6</w:t>
      </w:r>
    </w:p>
    <w:p w14:paraId="125C5457" w14:textId="77777777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</w:p>
    <w:p w14:paraId="09E4C72B" w14:textId="044D2072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Penge-Poul opretter en opsparingskonto, hvor han får 4% i rente om året. Han indsætter 5000kr</w:t>
      </w:r>
    </w:p>
    <w:p w14:paraId="5E4B2812" w14:textId="77777777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</w:p>
    <w:p w14:paraId="1DE26A17" w14:textId="0E8BDA25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Hvor mange penge står der på kontoen efter:</w:t>
      </w:r>
    </w:p>
    <w:p w14:paraId="120CC26F" w14:textId="77777777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</w:p>
    <w:p w14:paraId="263C6B4D" w14:textId="025AAE97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1 år:</w:t>
      </w:r>
    </w:p>
    <w:p w14:paraId="76ED22BD" w14:textId="52E1B29F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6 år:</w:t>
      </w:r>
    </w:p>
    <w:p w14:paraId="6BE88921" w14:textId="6C89AC2E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7 år:</w:t>
      </w:r>
    </w:p>
    <w:p w14:paraId="378E6371" w14:textId="156CC1B9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10 år:</w:t>
      </w:r>
    </w:p>
    <w:p w14:paraId="789F6182" w14:textId="168ABB8F" w:rsid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Hvor lang tid går der før Penge-Poul har fordoblet de 5000kr?</w:t>
      </w:r>
    </w:p>
    <w:p w14:paraId="085095AD" w14:textId="78E3C10B" w:rsidR="00C1704A" w:rsidRPr="00C1704A" w:rsidRDefault="00C1704A" w:rsidP="00C1704A">
      <w:pPr>
        <w:ind w:left="360"/>
        <w:rPr>
          <w:rFonts w:ascii="Verdana" w:hAnsi="Verdana"/>
          <w:color w:val="2E74B5" w:themeColor="accent1" w:themeShade="BF"/>
          <w:sz w:val="28"/>
          <w:szCs w:val="28"/>
        </w:rPr>
      </w:pPr>
      <w:r>
        <w:rPr>
          <w:rFonts w:ascii="Verdana" w:hAnsi="Verdana"/>
          <w:color w:val="2E74B5" w:themeColor="accent1" w:themeShade="BF"/>
          <w:sz w:val="28"/>
          <w:szCs w:val="28"/>
        </w:rPr>
        <w:t>Hvor lang tid går der før der står 100.000kr?</w:t>
      </w:r>
      <w:bookmarkStart w:id="0" w:name="_GoBack"/>
      <w:bookmarkEnd w:id="0"/>
    </w:p>
    <w:sectPr w:rsidR="00C1704A" w:rsidRPr="00C1704A" w:rsidSect="000071A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430F"/>
    <w:multiLevelType w:val="hybridMultilevel"/>
    <w:tmpl w:val="1C9AAE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47D9E"/>
    <w:multiLevelType w:val="hybridMultilevel"/>
    <w:tmpl w:val="1C9AAE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F0A70"/>
    <w:multiLevelType w:val="hybridMultilevel"/>
    <w:tmpl w:val="1C9AAE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F570E"/>
    <w:multiLevelType w:val="hybridMultilevel"/>
    <w:tmpl w:val="B0CE45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670F"/>
    <w:multiLevelType w:val="hybridMultilevel"/>
    <w:tmpl w:val="1C9AAE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87"/>
    <w:rsid w:val="000071A6"/>
    <w:rsid w:val="003A2F5A"/>
    <w:rsid w:val="00490C9A"/>
    <w:rsid w:val="005A5309"/>
    <w:rsid w:val="00A27E5D"/>
    <w:rsid w:val="00C1704A"/>
    <w:rsid w:val="00C77010"/>
    <w:rsid w:val="00CC1A5E"/>
    <w:rsid w:val="00CF6E24"/>
    <w:rsid w:val="00DC47DD"/>
    <w:rsid w:val="00F41D83"/>
    <w:rsid w:val="00FA554A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900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338</Words>
  <Characters>1695</Characters>
  <Application>Microsoft Macintosh Word</Application>
  <DocSecurity>0</DocSecurity>
  <Lines>84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Albinus</dc:creator>
  <cp:keywords/>
  <dc:description/>
  <cp:lastModifiedBy>Jesper Albinus</cp:lastModifiedBy>
  <cp:revision>9</cp:revision>
  <dcterms:created xsi:type="dcterms:W3CDTF">2015-11-05T13:02:00Z</dcterms:created>
  <dcterms:modified xsi:type="dcterms:W3CDTF">2015-11-10T09:45:00Z</dcterms:modified>
</cp:coreProperties>
</file>